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Pr="00532954" w:rsidRDefault="00532954" w:rsidP="00532954"/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</w:t>
      </w:r>
      <w:r w:rsidRPr="0083129E">
        <w:rPr>
          <w:lang w:val="en-US"/>
        </w:rPr>
        <w:t>Asp</w:t>
      </w:r>
      <w:r w:rsidRPr="0083129E">
        <w:t>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104493" w:rsidRPr="00D77FC2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Pr="009E5B07" w:rsidRDefault="009E5B07" w:rsidP="00EB10EE">
      <w:r w:rsidRPr="009E5B07">
        <w:t>1</w:t>
      </w:r>
      <w:r w:rsidR="00EB10EE" w:rsidRPr="009E5B07">
        <w:t xml:space="preserve">) </w:t>
      </w:r>
      <w:r w:rsidR="00EB10EE">
        <w:t>для</w:t>
      </w:r>
      <w:r w:rsidR="00EB10EE" w:rsidRPr="009E5B07">
        <w:t xml:space="preserve"> </w:t>
      </w:r>
      <w:r w:rsidR="00EB10EE">
        <w:t>работы</w:t>
      </w:r>
      <w:r w:rsidR="00EB10EE" w:rsidRPr="009E5B07">
        <w:t xml:space="preserve"> </w:t>
      </w:r>
      <w:r w:rsidR="00EB10EE">
        <w:t>с</w:t>
      </w:r>
      <w:r w:rsidR="00EB10EE" w:rsidRPr="009E5B07">
        <w:t xml:space="preserve"> </w:t>
      </w:r>
      <w:r w:rsidR="00EB10EE">
        <w:t>БД</w:t>
      </w:r>
      <w:r w:rsidR="00EB10EE" w:rsidRPr="009E5B07">
        <w:t xml:space="preserve"> </w:t>
      </w:r>
      <w:r w:rsidR="00D77FC2">
        <w:t>устанавливаем</w:t>
      </w:r>
      <w:r w:rsidR="00D77FC2" w:rsidRPr="009E5B07">
        <w:t xml:space="preserve"> </w:t>
      </w:r>
      <w:r w:rsidR="00D77FC2">
        <w:t>пакет</w:t>
      </w:r>
      <w:r w:rsidR="00EB10EE" w:rsidRPr="009E5B07">
        <w:t xml:space="preserve"> </w:t>
      </w:r>
      <w:r w:rsidR="00EB10EE" w:rsidRPr="00D77FC2">
        <w:rPr>
          <w:lang w:val="en-US"/>
        </w:rPr>
        <w:t>Microsoft</w:t>
      </w:r>
      <w:r w:rsidR="00EB10EE" w:rsidRPr="009E5B07">
        <w:t>.</w:t>
      </w:r>
      <w:r w:rsidR="00EB10EE" w:rsidRPr="00D77FC2">
        <w:rPr>
          <w:lang w:val="en-US"/>
        </w:rPr>
        <w:t>EntityFrameworkCore</w:t>
      </w:r>
      <w:r w:rsidR="00EB10EE" w:rsidRPr="009E5B07">
        <w:t>.</w:t>
      </w:r>
      <w:r w:rsidR="00EB10EE" w:rsidRPr="00D77FC2">
        <w:rPr>
          <w:lang w:val="en-US"/>
        </w:rPr>
        <w:t>SqlServer</w:t>
      </w:r>
      <w:r w:rsidR="00823DA5" w:rsidRPr="009E5B07">
        <w:t xml:space="preserve"> (</w:t>
      </w:r>
      <w:r w:rsidR="00823DA5">
        <w:rPr>
          <w:lang w:val="en-US"/>
        </w:rPr>
        <w:t>v</w:t>
      </w:r>
      <w:r w:rsidR="00823DA5" w:rsidRPr="009E5B07">
        <w:t xml:space="preserve"> 5.0.13)</w:t>
      </w:r>
    </w:p>
    <w:p w:rsidR="00EB10EE" w:rsidRPr="00823DA5" w:rsidRDefault="009E5B07" w:rsidP="00EB10EE">
      <w:r w:rsidRPr="009E5B07">
        <w:t>2</w:t>
      </w:r>
      <w:r w:rsidR="00640D73">
        <w:t xml:space="preserve">) для использования </w:t>
      </w:r>
      <w:r w:rsidR="00640D73" w:rsidRPr="00640D73">
        <w:t>DbContext</w:t>
      </w:r>
      <w:r w:rsidR="00640D73">
        <w:t>,</w:t>
      </w:r>
      <w:r w:rsidR="00EB10EE">
        <w:t xml:space="preserve"> запросов</w:t>
      </w:r>
      <w:r w:rsidR="00640D73"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9E5B07" w:rsidP="00EB10EE">
      <w:r w:rsidRPr="009E5B07">
        <w:lastRenderedPageBreak/>
        <w:t>3</w:t>
      </w:r>
      <w:r w:rsidR="00EB10EE">
        <w:t xml:space="preserve">) позволяет проецировать одну модель на другую </w:t>
      </w:r>
      <w:r w:rsidR="00823DA5">
        <w:t>–</w:t>
      </w:r>
      <w:r w:rsidR="00EB10EE"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9E5B07" w:rsidP="0012558B">
      <w:r w:rsidRPr="009E5B07">
        <w:t>4</w:t>
      </w:r>
      <w:r w:rsidR="0012558B">
        <w:t>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 w:rsidR="0012558B"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 w:rsidR="0012558B">
        <w:rPr>
          <w:lang w:val="en-US"/>
        </w:rPr>
        <w:t>c</w:t>
      </w:r>
      <w:r w:rsidR="0012558B">
        <w:t>#</w:t>
      </w:r>
      <w:r w:rsidR="0012558B" w:rsidRPr="0012558B">
        <w:t xml:space="preserve">, </w:t>
      </w:r>
      <w:r w:rsidR="0012558B">
        <w:t xml:space="preserve">а клиент у нас это </w:t>
      </w:r>
      <w:r w:rsidR="0012558B">
        <w:rPr>
          <w:lang w:val="en-US"/>
        </w:rPr>
        <w:t>js</w:t>
      </w:r>
      <w:r w:rsidR="0012558B" w:rsidRPr="0012558B">
        <w:t xml:space="preserve"> </w:t>
      </w:r>
      <w:r w:rsidR="0012558B"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175362" w:rsidRPr="009E5B07" w:rsidRDefault="006C1B6C" w:rsidP="009E5B07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015B7D" w:rsidRPr="00EB25CB" w:rsidRDefault="009E5B07" w:rsidP="0012558B">
      <w:pPr>
        <w:rPr>
          <w:lang w:val="en-US"/>
        </w:rPr>
      </w:pPr>
      <w:r w:rsidRPr="00EB25CB">
        <w:rPr>
          <w:lang w:val="en-US"/>
        </w:rPr>
        <w:tab/>
      </w:r>
      <w:r>
        <w:rPr>
          <w:lang w:val="en-US"/>
        </w:rPr>
        <w:t>1</w:t>
      </w:r>
      <w:r w:rsidR="00015B7D" w:rsidRPr="00EB25CB">
        <w:rPr>
          <w:lang w:val="en-US"/>
        </w:rPr>
        <w:t xml:space="preserve">) </w:t>
      </w:r>
      <w:r w:rsidR="00015B7D">
        <w:t>для</w:t>
      </w:r>
      <w:r w:rsidR="00015B7D" w:rsidRPr="00EB25CB">
        <w:rPr>
          <w:lang w:val="en-US"/>
        </w:rPr>
        <w:t xml:space="preserve"> </w:t>
      </w:r>
      <w:r w:rsidR="00015B7D">
        <w:t>работы</w:t>
      </w:r>
      <w:r w:rsidR="00015B7D" w:rsidRPr="00EB25CB">
        <w:rPr>
          <w:lang w:val="en-US"/>
        </w:rPr>
        <w:t xml:space="preserve"> </w:t>
      </w:r>
      <w:r w:rsidR="00015B7D">
        <w:t>с</w:t>
      </w:r>
      <w:r w:rsidR="00015B7D" w:rsidRPr="00EB25CB">
        <w:rPr>
          <w:lang w:val="en-US"/>
        </w:rPr>
        <w:t xml:space="preserve"> </w:t>
      </w:r>
      <w:r w:rsidR="00015B7D">
        <w:t>БД</w:t>
      </w:r>
      <w:r w:rsidR="00015B7D" w:rsidRPr="00EB25CB">
        <w:rPr>
          <w:lang w:val="en-US"/>
        </w:rP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2</w:t>
      </w:r>
      <w:r w:rsidR="00015B7D">
        <w:t xml:space="preserve">) </w:t>
      </w:r>
      <w:r w:rsidR="00104493">
        <w:t>настраиваем конвертирование данных через Newtonsoft.Json</w:t>
      </w:r>
      <w:r w:rsidR="00015B7D"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3</w:t>
      </w:r>
      <w:r w:rsidR="00015B7D">
        <w:t xml:space="preserve">) настройки </w:t>
      </w:r>
      <w:r w:rsidR="00015B7D">
        <w:rPr>
          <w:lang w:val="en-US"/>
        </w:rPr>
        <w:t>Swagger</w:t>
      </w:r>
      <w:r w:rsidR="00015B7D" w:rsidRPr="00015B7D">
        <w:t xml:space="preserve"> </w:t>
      </w:r>
      <w:r w:rsidR="00015B7D">
        <w:t>(были по умолчанию, после создания проекта</w:t>
      </w:r>
      <w:r w:rsidR="00015B7D"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EB25CB">
        <w:t>4</w:t>
      </w:r>
      <w:r w:rsidR="00104493">
        <w:t xml:space="preserve">) настройка </w:t>
      </w:r>
      <w:r w:rsidR="00104493" w:rsidRPr="00EB70D5">
        <w:t>С</w:t>
      </w:r>
      <w:r w:rsidR="00104493"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t>AllowAnyHeader(): принимаются запросы с любыми заголовкам</w:t>
      </w:r>
    </w:p>
    <w:p w:rsidR="0061592A" w:rsidRDefault="0061592A" w:rsidP="0061592A">
      <w:r>
        <w:lastRenderedPageBreak/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</w:t>
      </w:r>
      <w:r w:rsidR="00D66E50" w:rsidRPr="00F12DE1">
        <w:lastRenderedPageBreak/>
        <w:t>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lastRenderedPageBreak/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0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(прям как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981D94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45" cy="135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3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 иногда называть пагинацией, по 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Добавим в </w:t>
      </w:r>
      <w:r w:rsidRPr="005C4A55">
        <w:t>BaseRepository</w:t>
      </w:r>
      <w:r>
        <w:t xml:space="preserve"> метод, который будет возвращать все записи как </w:t>
      </w:r>
      <w:r w:rsidRPr="005C4A55">
        <w:t>IQueryable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2733675" cy="850477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Pr="005A23DA" w:rsidRDefault="005C4A55" w:rsidP="00315414">
      <w:pPr>
        <w:rPr>
          <w:lang w:val="en-US"/>
        </w:rPr>
      </w:pPr>
      <w:r>
        <w:t>Где</w:t>
      </w:r>
      <w:r w:rsidRPr="005C4A55">
        <w:rPr>
          <w:lang w:val="en-US"/>
        </w:rPr>
        <w:t xml:space="preserve"> Table </w:t>
      </w:r>
      <w:r>
        <w:t>это</w:t>
      </w:r>
      <w:r w:rsidRPr="005C4A55">
        <w:rPr>
          <w:lang w:val="en-US"/>
        </w:rPr>
        <w:t>:  DbSet&lt;T&gt; Table =&gt; db.Set&lt;T&gt;();</w:t>
      </w:r>
    </w:p>
    <w:p w:rsidR="005C4A55" w:rsidRDefault="005C4A55" w:rsidP="00315414">
      <w:r>
        <w:t xml:space="preserve">Теперь перепишем метод получения постов в </w:t>
      </w:r>
      <w:r w:rsidRPr="005C4A55">
        <w:t>PostsRepository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6409706" cy="2924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>
        <w:t xml:space="preserve"> так же изменим чуть метод получения постов:</w:t>
      </w:r>
    </w:p>
    <w:p w:rsidR="005C4A55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6353175" cy="2419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8" cy="2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Pr="005C4A55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0E4F80" w:rsidP="0043313C">
      <w:hyperlink r:id="rId72" w:history="1">
        <w:r w:rsidR="000F1012" w:rsidRPr="000F1012">
          <w:t>home.component.html</w:t>
        </w:r>
      </w:hyperlink>
      <w:r w:rsidR="000F1012">
        <w:t xml:space="preserve"> будет выглядеть так:</w:t>
      </w:r>
    </w:p>
    <w:p w:rsidR="000F1012" w:rsidRDefault="00C733CD" w:rsidP="0043313C">
      <w:r>
        <w:rPr>
          <w:noProof/>
          <w:lang w:eastAsia="ru-RU"/>
        </w:rPr>
        <w:drawing>
          <wp:inline distT="0" distB="0" distL="0" distR="0">
            <wp:extent cx="4838700" cy="146015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 и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>) в течение 3 секунд – выводим то сообщение «</w:t>
      </w:r>
      <w:r w:rsidRPr="000E546F">
        <w:t>Connection error</w:t>
      </w:r>
      <w:r>
        <w:t xml:space="preserve">», которое описали в </w:t>
      </w:r>
      <w:r w:rsidRPr="00585937">
        <w:t>html</w:t>
      </w:r>
      <w:r>
        <w:t>.</w:t>
      </w:r>
    </w:p>
    <w:p w:rsidR="00585937" w:rsidRDefault="00585937" w:rsidP="0043313C">
      <w:r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lastRenderedPageBreak/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</w:p>
    <w:p w:rsidR="00D77FC2" w:rsidRDefault="00D77FC2" w:rsidP="0043313C"/>
    <w:p w:rsidR="00D77FC2" w:rsidRPr="00D77FC2" w:rsidRDefault="00D77FC2" w:rsidP="0043313C"/>
    <w:p w:rsidR="00D77FC2" w:rsidRPr="00086435" w:rsidRDefault="00D77FC2" w:rsidP="00D77FC2">
      <w:pPr>
        <w:pStyle w:val="3"/>
        <w:rPr>
          <w:lang w:val="en-US"/>
        </w:rPr>
      </w:pPr>
      <w:r w:rsidRPr="009E5B07">
        <w:t xml:space="preserve">1.2 </w:t>
      </w:r>
      <w:r w:rsidR="00086435">
        <w:rPr>
          <w:lang w:val="en-US"/>
        </w:rPr>
        <w:t>Login</w:t>
      </w:r>
    </w:p>
    <w:p w:rsidR="00D77FC2" w:rsidRPr="009E5B07" w:rsidRDefault="009E5B07" w:rsidP="00D77FC2">
      <w:r>
        <w:t>Мы будем использовать</w:t>
      </w:r>
      <w:r w:rsidRPr="009E5B07">
        <w:t xml:space="preserve"> </w:t>
      </w:r>
      <w:r w:rsidR="00D77FC2" w:rsidRPr="00626A52">
        <w:rPr>
          <w:lang w:val="en-US"/>
        </w:rPr>
        <w:t>JWT</w:t>
      </w:r>
      <w:r>
        <w:t xml:space="preserve"> (</w:t>
      </w:r>
      <w:r w:rsidRPr="00626A52">
        <w:rPr>
          <w:lang w:val="en-US"/>
        </w:rPr>
        <w:t>JSON</w:t>
      </w:r>
      <w:r w:rsidRPr="009E5B07">
        <w:t xml:space="preserve"> </w:t>
      </w:r>
      <w:r w:rsidRPr="00626A52">
        <w:rPr>
          <w:lang w:val="en-US"/>
        </w:rPr>
        <w:t>Web</w:t>
      </w:r>
      <w:r w:rsidRPr="009E5B07">
        <w:t xml:space="preserve"> </w:t>
      </w:r>
      <w:r w:rsidRPr="00626A52">
        <w:rPr>
          <w:lang w:val="en-US"/>
        </w:rPr>
        <w:t>Token</w:t>
      </w:r>
      <w:r>
        <w:t>) авторизацию</w:t>
      </w:r>
      <w:r w:rsidRPr="009E5B07">
        <w:t xml:space="preserve">. </w:t>
      </w:r>
      <w:r w:rsidR="00D77FC2">
        <w:t>Используя даный вид авторизации защищаем API при помощи токена.</w:t>
      </w:r>
    </w:p>
    <w:p w:rsidR="00D77FC2" w:rsidRDefault="00D77FC2" w:rsidP="00D77FC2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9E5B07" w:rsidRPr="009E5B07" w:rsidRDefault="009E5B07" w:rsidP="00D77FC2"/>
    <w:p w:rsidR="00D77FC2" w:rsidRPr="009E5B07" w:rsidRDefault="00D77FC2" w:rsidP="00D77FC2">
      <w:pPr>
        <w:pStyle w:val="4"/>
      </w:pPr>
      <w:r>
        <w:rPr>
          <w:lang w:val="en-US"/>
        </w:rPr>
        <w:t>Api</w:t>
      </w:r>
    </w:p>
    <w:p w:rsidR="009E5B07" w:rsidRPr="009E5B07" w:rsidRDefault="009E5B07" w:rsidP="009E5B07">
      <w:r>
        <w:t>Для</w:t>
      </w:r>
      <w:r w:rsidRPr="009E5B07">
        <w:t xml:space="preserve"> </w:t>
      </w:r>
      <w:r w:rsidRPr="00D77FC2">
        <w:rPr>
          <w:lang w:val="en-US"/>
        </w:rPr>
        <w:t>JWT</w:t>
      </w:r>
      <w:r w:rsidRPr="009E5B07">
        <w:t xml:space="preserve"> </w:t>
      </w:r>
      <w:r>
        <w:t>авторизации</w:t>
      </w:r>
      <w:r w:rsidRPr="009E5B07">
        <w:t xml:space="preserve"> </w:t>
      </w:r>
      <w:r>
        <w:t>устанавливаем</w:t>
      </w:r>
      <w:r w:rsidRPr="009E5B07">
        <w:t xml:space="preserve"> </w:t>
      </w:r>
      <w:r>
        <w:t>пакет</w:t>
      </w:r>
      <w:r w:rsidRPr="009E5B07">
        <w:t xml:space="preserve"> </w:t>
      </w:r>
      <w:r w:rsidRPr="00D77FC2">
        <w:rPr>
          <w:lang w:val="en-US"/>
        </w:rPr>
        <w:t>Microsoft</w:t>
      </w:r>
      <w:r w:rsidRPr="009E5B07">
        <w:t>.</w:t>
      </w:r>
      <w:r w:rsidRPr="00D77FC2">
        <w:rPr>
          <w:lang w:val="en-US"/>
        </w:rPr>
        <w:t>AspNetCore</w:t>
      </w:r>
      <w:r w:rsidRPr="009E5B07">
        <w:t>.</w:t>
      </w:r>
      <w:r w:rsidRPr="00D77FC2">
        <w:rPr>
          <w:lang w:val="en-US"/>
        </w:rPr>
        <w:t>Authentication</w:t>
      </w:r>
      <w:r w:rsidRPr="009E5B07">
        <w:t>.</w:t>
      </w:r>
      <w:r w:rsidRPr="00D77FC2">
        <w:rPr>
          <w:lang w:val="en-US"/>
        </w:rPr>
        <w:t>JwtBearer</w:t>
      </w:r>
      <w:r w:rsidRPr="009E5B07">
        <w:t xml:space="preserve"> (</w:t>
      </w:r>
      <w:r>
        <w:rPr>
          <w:lang w:val="en-US"/>
        </w:rPr>
        <w:t>v</w:t>
      </w:r>
      <w:r w:rsidRPr="009E5B07">
        <w:t xml:space="preserve"> 5.0.13)</w:t>
      </w:r>
    </w:p>
    <w:p w:rsidR="009E5B07" w:rsidRPr="004C1F63" w:rsidRDefault="009E5B07" w:rsidP="009E5B07">
      <w:pPr>
        <w:rPr>
          <w:lang w:val="en-US"/>
        </w:rPr>
      </w:pP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  <w:r>
        <w:t xml:space="preserve"> в </w:t>
      </w:r>
      <w:r>
        <w:rPr>
          <w:lang w:val="en-US"/>
        </w:rPr>
        <w:t>Startup:</w:t>
      </w:r>
    </w:p>
    <w:p w:rsidR="009E5B07" w:rsidRDefault="009E5B07" w:rsidP="009E5B07">
      <w:r>
        <w:rPr>
          <w:noProof/>
          <w:lang w:eastAsia="ru-RU"/>
        </w:rPr>
        <w:lastRenderedPageBreak/>
        <w:drawing>
          <wp:inline distT="0" distB="0" distL="0" distR="0" wp14:anchorId="18C5AB56" wp14:editId="724ACAB2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7" w:rsidRDefault="009E5B07" w:rsidP="009E5B07">
      <w:r>
        <w:t xml:space="preserve">А в методе </w:t>
      </w:r>
      <w:r w:rsidRPr="009E5B07">
        <w:t>Configure</w:t>
      </w:r>
      <w:r>
        <w:t>()</w:t>
      </w:r>
      <w:r w:rsidR="00DE100F">
        <w:t xml:space="preserve"> устанавливаем: 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app.UseAuthentication();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app.UseAuthorization();</w:t>
      </w:r>
    </w:p>
    <w:p w:rsidR="00DE100F" w:rsidRPr="00DE100F" w:rsidRDefault="00DE100F" w:rsidP="00DE100F">
      <w:r w:rsidRPr="00DE100F">
        <w:t>(</w:t>
      </w:r>
      <w:r>
        <w:t>именно</w:t>
      </w:r>
      <w:r w:rsidRPr="00DE100F">
        <w:t xml:space="preserve"> </w:t>
      </w:r>
      <w:r>
        <w:t>в</w:t>
      </w:r>
      <w:r w:rsidRPr="00DE100F">
        <w:t xml:space="preserve"> </w:t>
      </w:r>
      <w:r>
        <w:t>таком</w:t>
      </w:r>
      <w:r w:rsidRPr="00DE100F">
        <w:t xml:space="preserve"> </w:t>
      </w:r>
      <w:r>
        <w:t>порядке</w:t>
      </w:r>
      <w:r w:rsidRPr="00DE100F">
        <w:t>)</w:t>
      </w:r>
      <w:r>
        <w:t>. Как мы помним, Аутентификация — процедура проверки подлинности, например проверка подлинности пользователя путем сравнения введенного им пароля с паролем, сохраненным в базе данных; а Авторизация — предоставление определенному лицу или группе лиц прав на выполнение определенных действий.</w:t>
      </w:r>
    </w:p>
    <w:p w:rsidR="00DE100F" w:rsidRPr="00DE100F" w:rsidRDefault="00DE100F" w:rsidP="00DE100F"/>
    <w:p w:rsidR="009E5B07" w:rsidRDefault="009E5B07" w:rsidP="009E5B07">
      <w:r>
        <w:t>Так же создаем</w:t>
      </w:r>
      <w:r w:rsidRPr="009E5B07">
        <w:t xml:space="preserve"> </w:t>
      </w:r>
      <w:r>
        <w:t xml:space="preserve">в папке </w:t>
      </w:r>
      <w:r w:rsidRPr="009E5B07">
        <w:t>Utils</w:t>
      </w:r>
      <w:r>
        <w:t xml:space="preserve">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9E5B07" w:rsidRDefault="009E5B07" w:rsidP="009E5B07">
      <w:r>
        <w:rPr>
          <w:noProof/>
          <w:lang w:eastAsia="ru-RU"/>
        </w:rPr>
        <w:drawing>
          <wp:inline distT="0" distB="0" distL="0" distR="0" wp14:anchorId="3A4F014E" wp14:editId="03F1E3E2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B96CA2" w:rsidP="00D77FC2">
      <w:r>
        <w:t>Создадим сервисы для авторизации (и не забудем их зарегистрировать в стартапе):</w:t>
      </w:r>
    </w:p>
    <w:p w:rsidR="00B96CA2" w:rsidRPr="00B96CA2" w:rsidRDefault="00EB25CB" w:rsidP="00D77FC2">
      <w:r>
        <w:rPr>
          <w:noProof/>
          <w:lang w:eastAsia="ru-RU"/>
        </w:rPr>
        <w:lastRenderedPageBreak/>
        <w:drawing>
          <wp:inline distT="0" distB="0" distL="0" distR="0">
            <wp:extent cx="2628900" cy="22574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46" w:rsidRPr="00EB25CB" w:rsidRDefault="002D0846" w:rsidP="00D77FC2">
      <w:r w:rsidRPr="002D0846">
        <w:rPr>
          <w:lang w:val="en-US"/>
        </w:rPr>
        <w:t>TokenService</w:t>
      </w:r>
      <w:r w:rsidRPr="002D0846">
        <w:t xml:space="preserve"> – </w:t>
      </w:r>
      <w:r>
        <w:t>здесь мы будем создавать токен и возвращать его:</w:t>
      </w:r>
    </w:p>
    <w:p w:rsidR="002D0846" w:rsidRPr="002D0846" w:rsidRDefault="00311461" w:rsidP="00D77F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81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2D0846" w:rsidP="00D77FC2">
      <w:pPr>
        <w:rPr>
          <w:lang w:val="en-US"/>
        </w:rPr>
      </w:pPr>
      <w:r w:rsidRPr="002D0846">
        <w:t xml:space="preserve">Объекты </w:t>
      </w:r>
      <w:r w:rsidRPr="002D0846">
        <w:rPr>
          <w:b/>
          <w:lang w:val="en-US"/>
        </w:rPr>
        <w:t>claim</w:t>
      </w:r>
      <w:r w:rsidRPr="002D0846">
        <w:t xml:space="preserve"> представляют некоторую информацию о пользователе, которую мы можем использовать для авторизации в приложении. Например, у пользователя может быть определенный возраст, город, страна проживания, любимая музыкальная группа и прочие признаки. И все эти признаки могут представлять отдельные объекты </w:t>
      </w:r>
      <w:r w:rsidRPr="002D0846">
        <w:rPr>
          <w:lang w:val="en-US"/>
        </w:rPr>
        <w:t>claim</w:t>
      </w:r>
      <w:r w:rsidRPr="002D0846">
        <w:t xml:space="preserve">. И в зависимости от значения этих </w:t>
      </w:r>
      <w:r w:rsidRPr="002D0846">
        <w:rPr>
          <w:lang w:val="en-US"/>
        </w:rPr>
        <w:t>claim</w:t>
      </w:r>
      <w:r w:rsidRPr="002D0846">
        <w:t xml:space="preserve"> мы можем предоставлять пользователю доступ к тому или иному ресурсу. Таким образом, </w:t>
      </w:r>
      <w:r w:rsidRPr="002D0846">
        <w:rPr>
          <w:lang w:val="en-US"/>
        </w:rPr>
        <w:t>claims</w:t>
      </w:r>
      <w:r w:rsidRPr="002D0846">
        <w:t xml:space="preserve"> представляют более общий механизм авторизации нежели стандартные логины или роли, которые привязаны лишь к одному определенному признаку пользователя.</w:t>
      </w:r>
    </w:p>
    <w:p w:rsidR="00EB25CB" w:rsidRDefault="008D00BC" w:rsidP="00D77FC2">
      <w:r>
        <w:t>Теперь пересоздадим БД поскольку у существующих по дефолту пользователей пароль должен храниться в БД в зашифрованном виде (</w:t>
      </w:r>
      <w:r>
        <w:t xml:space="preserve">в БД пароли должны находиться только в зашифрованном </w:t>
      </w:r>
      <w:r>
        <w:lastRenderedPageBreak/>
        <w:t>виде</w:t>
      </w:r>
      <w:r>
        <w:t xml:space="preserve">!). А для того что бы зашифровать проли нам нужна функция, которая это сделает – определим ее в </w:t>
      </w:r>
      <w:r w:rsidRPr="008D00BC">
        <w:t>AccountsRepository</w:t>
      </w:r>
      <w:r>
        <w:t xml:space="preserve"> (ведь шифровать пароли нужно для сущностей «Account»)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5086350" cy="28003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20" cy="280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 xml:space="preserve">Что бы использовать </w:t>
      </w:r>
      <w:r w:rsidRPr="00B56A2B">
        <w:rPr>
          <w:lang w:val="en-US"/>
        </w:rPr>
        <w:t>MD</w:t>
      </w:r>
      <w:r w:rsidRPr="00B56A2B">
        <w:t>5</w:t>
      </w:r>
      <w:r>
        <w:t xml:space="preserve"> шифрование установим в проект пакет </w:t>
      </w:r>
      <w:r w:rsidRPr="00B56A2B">
        <w:rPr>
          <w:lang w:val="en-US"/>
        </w:rPr>
        <w:t>System</w:t>
      </w:r>
      <w:r w:rsidRPr="00B96CA2">
        <w:t>.</w:t>
      </w:r>
      <w:r w:rsidRPr="00B56A2B">
        <w:rPr>
          <w:lang w:val="en-US"/>
        </w:rPr>
        <w:t>Security</w:t>
      </w:r>
      <w:r w:rsidRPr="00B96CA2">
        <w:t>.</w:t>
      </w:r>
      <w:r w:rsidRPr="00B56A2B">
        <w:rPr>
          <w:lang w:val="en-US"/>
        </w:rPr>
        <w:t>Cryptography</w:t>
      </w:r>
      <w:r w:rsidRPr="00B96CA2">
        <w:t>.</w:t>
      </w:r>
      <w:r w:rsidRPr="00B56A2B">
        <w:rPr>
          <w:lang w:val="en-US"/>
        </w:rPr>
        <w:t>Algorithms</w:t>
      </w:r>
    </w:p>
    <w:p w:rsidR="008D00BC" w:rsidRDefault="008D00BC" w:rsidP="00D77FC2">
      <w:r>
        <w:t>Изменения в инициализации БД: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4095750" cy="275731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26" cy="27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>Проверим таблицу пользователей в БД после пересоздани:</w:t>
      </w:r>
    </w:p>
    <w:p w:rsidR="008D00BC" w:rsidRDefault="008D00BC" w:rsidP="00D77FC2">
      <w:r>
        <w:rPr>
          <w:noProof/>
          <w:lang w:eastAsia="ru-RU"/>
        </w:rPr>
        <w:lastRenderedPageBreak/>
        <w:drawing>
          <wp:inline distT="0" distB="0" distL="0" distR="0">
            <wp:extent cx="3009900" cy="20220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Pr="00090E88" w:rsidRDefault="008D00BC" w:rsidP="00D77FC2">
      <w:pPr>
        <w:rPr>
          <w:lang w:val="en-US"/>
        </w:rPr>
      </w:pPr>
      <w:r>
        <w:t xml:space="preserve">Наконец-то в сервисе </w:t>
      </w:r>
      <w:r w:rsidR="001B4B19" w:rsidRPr="001B4B19">
        <w:t>AccountsService</w:t>
      </w:r>
      <w:r w:rsidR="001B4B19">
        <w:t xml:space="preserve"> определим метод выдачи токена</w:t>
      </w:r>
      <w:r w:rsidR="00090E88" w:rsidRPr="00090E88">
        <w:t xml:space="preserve"> (</w:t>
      </w:r>
      <w:r w:rsidR="00090E88">
        <w:t>и заодно сообщим на клиент о роли пользователя для удобства</w:t>
      </w:r>
      <w:r w:rsidR="00090E88" w:rsidRPr="00090E88">
        <w:t>)</w:t>
      </w:r>
      <w:r w:rsidR="001B4B19">
        <w:t xml:space="preserve"> при входе пользователя:</w:t>
      </w:r>
    </w:p>
    <w:p w:rsidR="008D00BC" w:rsidRDefault="00090E88" w:rsidP="00D77FC2">
      <w:r>
        <w:rPr>
          <w:noProof/>
          <w:lang w:eastAsia="ru-RU"/>
        </w:rPr>
        <w:drawing>
          <wp:inline distT="0" distB="0" distL="0" distR="0">
            <wp:extent cx="6438900" cy="46386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 xml:space="preserve">В </w:t>
      </w:r>
      <w:r w:rsidR="00086435" w:rsidRPr="00E67267">
        <w:t>AuthController</w:t>
      </w:r>
      <w:r w:rsidR="00086435">
        <w:t xml:space="preserve"> </w:t>
      </w:r>
      <w:r>
        <w:t>просто будем возвращать токен на клиент и ловить исключения при неправильном вводе логина или пароля: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5314950" cy="394142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Проверяем работу:</w:t>
      </w:r>
    </w:p>
    <w:p w:rsidR="001B4B19" w:rsidRDefault="001B4B19" w:rsidP="00D77FC2">
      <w:r>
        <w:t>Логинемся как существующий пользователь и получаем токен: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51816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Вводим не правильный логин (не получаем токен, но получаем сообщение о том что пользователь не найден, которое используем на клиенте для уведомления что именно пошло не так):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4200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BF" w:rsidRDefault="001860BF" w:rsidP="00D77FC2">
      <w:r>
        <w:t>Воодим не правильный пароль:</w:t>
      </w:r>
    </w:p>
    <w:p w:rsidR="001860BF" w:rsidRDefault="00090E88" w:rsidP="00D77FC2">
      <w:r>
        <w:rPr>
          <w:noProof/>
          <w:lang w:eastAsia="ru-RU"/>
        </w:rPr>
        <w:drawing>
          <wp:inline distT="0" distB="0" distL="0" distR="0">
            <wp:extent cx="6429375" cy="41529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/>
    <w:p w:rsidR="00D77FC2" w:rsidRPr="00086435" w:rsidRDefault="00D77FC2" w:rsidP="00D77FC2">
      <w:pPr>
        <w:rPr>
          <w:lang w:val="en-US"/>
        </w:rPr>
      </w:pPr>
    </w:p>
    <w:p w:rsidR="00D77FC2" w:rsidRDefault="00D77FC2" w:rsidP="00D77FC2">
      <w:pPr>
        <w:pStyle w:val="4"/>
        <w:rPr>
          <w:lang w:val="en-US"/>
        </w:rPr>
      </w:pPr>
      <w:r>
        <w:rPr>
          <w:lang w:val="en-US"/>
        </w:rPr>
        <w:t>Client</w:t>
      </w:r>
    </w:p>
    <w:p w:rsidR="00086435" w:rsidRDefault="00A908D2" w:rsidP="00086435">
      <w:r>
        <w:t xml:space="preserve">Создаем страницу </w:t>
      </w:r>
      <w:r w:rsidRPr="00A908D2">
        <w:t>Login</w:t>
      </w:r>
      <w:r>
        <w:t xml:space="preserve"> так же как </w:t>
      </w:r>
      <w:r w:rsidRPr="00A908D2">
        <w:t>Home</w:t>
      </w:r>
      <w:r>
        <w:t>:</w:t>
      </w:r>
      <w:bookmarkStart w:id="0" w:name="_GoBack"/>
      <w:bookmarkEnd w:id="0"/>
    </w:p>
    <w:p w:rsidR="00A908D2" w:rsidRDefault="00A908D2" w:rsidP="00086435">
      <w:r>
        <w:rPr>
          <w:noProof/>
          <w:lang w:eastAsia="ru-RU"/>
        </w:rPr>
        <w:drawing>
          <wp:inline distT="0" distB="0" distL="0" distR="0">
            <wp:extent cx="2962275" cy="21717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 xml:space="preserve">Воспользуясь </w:t>
      </w:r>
      <w:r w:rsidRPr="00760F91">
        <w:t>ReactiveForms</w:t>
      </w:r>
      <w:r>
        <w:t xml:space="preserve"> сверстаем страницу логина. Не забываем сперва подключить </w:t>
      </w:r>
      <w:r w:rsidRPr="00760F91">
        <w:t>ReactiveFormsModule</w:t>
      </w:r>
      <w:r>
        <w:t xml:space="preserve"> в </w:t>
      </w:r>
      <w:r w:rsidRPr="00760F91">
        <w:t>login.module.ts</w:t>
      </w:r>
      <w:r>
        <w:t xml:space="preserve">.  так же в </w:t>
      </w:r>
      <w:r w:rsidRPr="00760F91">
        <w:t>login.component.ts</w:t>
      </w:r>
      <w:r>
        <w:t xml:space="preserve"> настроим валидацию для нашей форме на стороне клиента (обязательного заполнения полей будет достаточно, повеселимся с валидацией больше на страницерегистрации)</w:t>
      </w:r>
    </w:p>
    <w:p w:rsidR="00760F91" w:rsidRDefault="00760F91" w:rsidP="00086435">
      <w:r>
        <w:rPr>
          <w:noProof/>
          <w:lang w:eastAsia="ru-RU"/>
        </w:rPr>
        <w:drawing>
          <wp:inline distT="0" distB="0" distL="0" distR="0">
            <wp:extent cx="3057525" cy="35474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5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>В итоге получим такую форму:</w:t>
      </w:r>
    </w:p>
    <w:p w:rsidR="00760F91" w:rsidRDefault="00760F91" w:rsidP="000864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2002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46" w:rsidRDefault="00CE1A46" w:rsidP="00086435">
      <w:r w:rsidRPr="00CE1A46">
        <w:t>(</w:t>
      </w:r>
      <w:r>
        <w:t xml:space="preserve">Нажать кнопку </w:t>
      </w:r>
      <w:r w:rsidRPr="00CE1A46">
        <w:t>Login</w:t>
      </w:r>
      <w:r>
        <w:t xml:space="preserve"> не получится, пока не будут заполнены все поля формы</w:t>
      </w:r>
      <w:r w:rsidRPr="00CE1A46">
        <w:t>)</w:t>
      </w:r>
    </w:p>
    <w:p w:rsidR="00CE1A46" w:rsidRDefault="00CE1A46" w:rsidP="00086435">
      <w:r>
        <w:t xml:space="preserve">Отлично, теперь по нажатию на </w:t>
      </w:r>
      <w:r w:rsidRPr="00CE1A46">
        <w:t>Login</w:t>
      </w:r>
      <w:r>
        <w:t xml:space="preserve"> отправим наши данные на апи что бы запросить разрешение на вход (токен)</w:t>
      </w:r>
    </w:p>
    <w:p w:rsidR="00CE1A46" w:rsidRPr="00090E88" w:rsidRDefault="00CE1A46" w:rsidP="00086435">
      <w:pPr>
        <w:rPr>
          <w:lang w:val="en-US"/>
        </w:rPr>
      </w:pPr>
    </w:p>
    <w:sectPr w:rsidR="00CE1A46" w:rsidRPr="00090E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4F80" w:rsidRDefault="000E4F80" w:rsidP="001A60CF">
      <w:pPr>
        <w:spacing w:after="0" w:line="240" w:lineRule="auto"/>
      </w:pPr>
      <w:r>
        <w:separator/>
      </w:r>
    </w:p>
  </w:endnote>
  <w:endnote w:type="continuationSeparator" w:id="0">
    <w:p w:rsidR="000E4F80" w:rsidRDefault="000E4F80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4F80" w:rsidRDefault="000E4F80" w:rsidP="001A60CF">
      <w:pPr>
        <w:spacing w:after="0" w:line="240" w:lineRule="auto"/>
      </w:pPr>
      <w:r>
        <w:separator/>
      </w:r>
    </w:p>
  </w:footnote>
  <w:footnote w:type="continuationSeparator" w:id="0">
    <w:p w:rsidR="000E4F80" w:rsidRDefault="000E4F80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61148"/>
    <w:rsid w:val="00075FD8"/>
    <w:rsid w:val="00076169"/>
    <w:rsid w:val="00086435"/>
    <w:rsid w:val="000901B7"/>
    <w:rsid w:val="00090E88"/>
    <w:rsid w:val="000C45EC"/>
    <w:rsid w:val="000C73C3"/>
    <w:rsid w:val="000E4F80"/>
    <w:rsid w:val="000E546F"/>
    <w:rsid w:val="000F1012"/>
    <w:rsid w:val="00104493"/>
    <w:rsid w:val="0012558B"/>
    <w:rsid w:val="00175362"/>
    <w:rsid w:val="001860BF"/>
    <w:rsid w:val="001972E3"/>
    <w:rsid w:val="001A60CF"/>
    <w:rsid w:val="001B4B19"/>
    <w:rsid w:val="001C0D46"/>
    <w:rsid w:val="001D26B0"/>
    <w:rsid w:val="001E6CD1"/>
    <w:rsid w:val="00224E12"/>
    <w:rsid w:val="002634CA"/>
    <w:rsid w:val="002873EA"/>
    <w:rsid w:val="002B3B88"/>
    <w:rsid w:val="002B5820"/>
    <w:rsid w:val="002C7180"/>
    <w:rsid w:val="002D0846"/>
    <w:rsid w:val="002E66DE"/>
    <w:rsid w:val="00306914"/>
    <w:rsid w:val="00307589"/>
    <w:rsid w:val="00311461"/>
    <w:rsid w:val="00315414"/>
    <w:rsid w:val="00344A86"/>
    <w:rsid w:val="00351203"/>
    <w:rsid w:val="003738BC"/>
    <w:rsid w:val="00373EA3"/>
    <w:rsid w:val="00390BED"/>
    <w:rsid w:val="003D1E47"/>
    <w:rsid w:val="003D50A0"/>
    <w:rsid w:val="00420321"/>
    <w:rsid w:val="0043313C"/>
    <w:rsid w:val="0045041A"/>
    <w:rsid w:val="004A42A2"/>
    <w:rsid w:val="004B276C"/>
    <w:rsid w:val="004C1F63"/>
    <w:rsid w:val="004E18E8"/>
    <w:rsid w:val="005101A4"/>
    <w:rsid w:val="0051120A"/>
    <w:rsid w:val="0051430B"/>
    <w:rsid w:val="00532954"/>
    <w:rsid w:val="00585937"/>
    <w:rsid w:val="005A06D4"/>
    <w:rsid w:val="005A23DA"/>
    <w:rsid w:val="005C266D"/>
    <w:rsid w:val="005C4A55"/>
    <w:rsid w:val="005C55B6"/>
    <w:rsid w:val="005D460F"/>
    <w:rsid w:val="005D6992"/>
    <w:rsid w:val="0061592A"/>
    <w:rsid w:val="00626A52"/>
    <w:rsid w:val="00640D73"/>
    <w:rsid w:val="006B4712"/>
    <w:rsid w:val="006C1B6C"/>
    <w:rsid w:val="006E5CD1"/>
    <w:rsid w:val="00704409"/>
    <w:rsid w:val="00760F91"/>
    <w:rsid w:val="00765CAA"/>
    <w:rsid w:val="00770D6A"/>
    <w:rsid w:val="00785D11"/>
    <w:rsid w:val="007951EB"/>
    <w:rsid w:val="007B274A"/>
    <w:rsid w:val="007D42C8"/>
    <w:rsid w:val="00823DA5"/>
    <w:rsid w:val="0082569B"/>
    <w:rsid w:val="0083129E"/>
    <w:rsid w:val="008804C4"/>
    <w:rsid w:val="008B33DA"/>
    <w:rsid w:val="008C5AE4"/>
    <w:rsid w:val="008D00BC"/>
    <w:rsid w:val="008D25AA"/>
    <w:rsid w:val="008D6D3F"/>
    <w:rsid w:val="008F13D5"/>
    <w:rsid w:val="00954781"/>
    <w:rsid w:val="00981D94"/>
    <w:rsid w:val="009A0B1F"/>
    <w:rsid w:val="009A70B7"/>
    <w:rsid w:val="009E1184"/>
    <w:rsid w:val="009E5B07"/>
    <w:rsid w:val="009F1DF8"/>
    <w:rsid w:val="00A01EAE"/>
    <w:rsid w:val="00A6718F"/>
    <w:rsid w:val="00A848B9"/>
    <w:rsid w:val="00A908D2"/>
    <w:rsid w:val="00B05AD3"/>
    <w:rsid w:val="00B2199C"/>
    <w:rsid w:val="00B56A2B"/>
    <w:rsid w:val="00B96CA2"/>
    <w:rsid w:val="00BA140B"/>
    <w:rsid w:val="00BD568C"/>
    <w:rsid w:val="00BF47C2"/>
    <w:rsid w:val="00C10D71"/>
    <w:rsid w:val="00C327BB"/>
    <w:rsid w:val="00C66143"/>
    <w:rsid w:val="00C733CD"/>
    <w:rsid w:val="00C849EC"/>
    <w:rsid w:val="00CC375E"/>
    <w:rsid w:val="00CD584A"/>
    <w:rsid w:val="00CD7359"/>
    <w:rsid w:val="00CE1A46"/>
    <w:rsid w:val="00CE2FEE"/>
    <w:rsid w:val="00D21E6C"/>
    <w:rsid w:val="00D460B9"/>
    <w:rsid w:val="00D474CB"/>
    <w:rsid w:val="00D604BB"/>
    <w:rsid w:val="00D66E50"/>
    <w:rsid w:val="00D77FC2"/>
    <w:rsid w:val="00DA0CF7"/>
    <w:rsid w:val="00DC222B"/>
    <w:rsid w:val="00DC3845"/>
    <w:rsid w:val="00DE100F"/>
    <w:rsid w:val="00E040A5"/>
    <w:rsid w:val="00E25906"/>
    <w:rsid w:val="00E40E39"/>
    <w:rsid w:val="00E43CA8"/>
    <w:rsid w:val="00E67267"/>
    <w:rsid w:val="00E72EB3"/>
    <w:rsid w:val="00E86170"/>
    <w:rsid w:val="00EB10EE"/>
    <w:rsid w:val="00EB25CB"/>
    <w:rsid w:val="00EB70D5"/>
    <w:rsid w:val="00F01AA7"/>
    <w:rsid w:val="00F03219"/>
    <w:rsid w:val="00F07600"/>
    <w:rsid w:val="00F12DE1"/>
    <w:rsid w:val="00F90411"/>
    <w:rsid w:val="00FC44F0"/>
    <w:rsid w:val="00FE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home.component.html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60535/StaticFiles/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B3FC21-59E2-49FC-89F4-D45E84BBA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4119</TotalTime>
  <Pages>43</Pages>
  <Words>3474</Words>
  <Characters>19808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60</cp:revision>
  <dcterms:created xsi:type="dcterms:W3CDTF">2021-12-27T18:32:00Z</dcterms:created>
  <dcterms:modified xsi:type="dcterms:W3CDTF">2022-01-30T20:52:00Z</dcterms:modified>
</cp:coreProperties>
</file>